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1FAD3" w14:textId="5D696F68" w:rsidR="002F4F92" w:rsidRDefault="009C367F">
      <w:r>
        <w:rPr>
          <w:noProof/>
        </w:rPr>
        <w:drawing>
          <wp:anchor distT="0" distB="0" distL="114300" distR="114300" simplePos="0" relativeHeight="251658240" behindDoc="0" locked="0" layoutInCell="1" allowOverlap="1" wp14:anchorId="227E187C" wp14:editId="08128E23">
            <wp:simplePos x="0" y="0"/>
            <wp:positionH relativeFrom="column">
              <wp:posOffset>4199412</wp:posOffset>
            </wp:positionH>
            <wp:positionV relativeFrom="paragraph">
              <wp:posOffset>-502024</wp:posOffset>
            </wp:positionV>
            <wp:extent cx="1917580" cy="546848"/>
            <wp:effectExtent l="0" t="0" r="635" b="0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451" cy="553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E3CF0F" w14:textId="2E8B49F8" w:rsidR="009C367F" w:rsidRPr="009C367F" w:rsidRDefault="009C367F" w:rsidP="009C367F"/>
    <w:p w14:paraId="30A16891" w14:textId="3B35425E" w:rsidR="009C367F" w:rsidRPr="009C367F" w:rsidRDefault="009C367F" w:rsidP="009C367F"/>
    <w:p w14:paraId="7DBF5DE5" w14:textId="77777777" w:rsidR="005E1327" w:rsidRDefault="005E1327" w:rsidP="005E1327">
      <w:pPr>
        <w:pStyle w:val="BasicParagraph"/>
        <w:suppressAutoHyphens/>
        <w:jc w:val="right"/>
        <w:rPr>
          <w:rFonts w:ascii="Arial" w:hAnsi="Arial" w:cs="Arial"/>
        </w:rPr>
      </w:pPr>
    </w:p>
    <w:p w14:paraId="573C268D" w14:textId="77777777" w:rsidR="00D6779B" w:rsidRDefault="00D6779B" w:rsidP="00D6779B">
      <w:pPr>
        <w:pStyle w:val="BasicParagraph"/>
        <w:suppressAutoHyphens/>
        <w:rPr>
          <w:rFonts w:ascii="Arial" w:hAnsi="Arial" w:cs="Arial"/>
        </w:rPr>
      </w:pPr>
    </w:p>
    <w:p w14:paraId="021D66A9" w14:textId="77777777" w:rsidR="00D6779B" w:rsidRPr="005E00C2" w:rsidRDefault="00D6779B" w:rsidP="00D6779B">
      <w:pPr>
        <w:pStyle w:val="BasicParagraph"/>
        <w:suppressAutoHyphens/>
        <w:rPr>
          <w:rFonts w:ascii="Lato" w:hAnsi="Lato"/>
          <w:b/>
          <w:bCs/>
          <w:sz w:val="36"/>
          <w:szCs w:val="36"/>
        </w:rPr>
      </w:pPr>
      <w:r w:rsidRPr="005E00C2">
        <w:rPr>
          <w:rFonts w:ascii="Lato" w:hAnsi="Lato"/>
          <w:b/>
          <w:bCs/>
          <w:sz w:val="36"/>
          <w:szCs w:val="36"/>
        </w:rPr>
        <w:t xml:space="preserve">Notes to editors </w:t>
      </w:r>
    </w:p>
    <w:p w14:paraId="126B3607" w14:textId="77777777" w:rsidR="00D6779B" w:rsidRDefault="00D6779B" w:rsidP="00D6779B">
      <w:pPr>
        <w:pStyle w:val="BasicParagraph"/>
        <w:suppressAutoHyphens/>
      </w:pPr>
    </w:p>
    <w:p w14:paraId="6F731937" w14:textId="3601F12D" w:rsidR="00041F8C" w:rsidRDefault="00041F8C" w:rsidP="00041F8C">
      <w:pPr>
        <w:rPr>
          <w:rFonts w:ascii="Arial" w:hAnsi="Arial" w:cs="Arial"/>
          <w:b/>
          <w:bCs/>
        </w:rPr>
      </w:pPr>
      <w:r w:rsidRPr="00DF03F9">
        <w:rPr>
          <w:rFonts w:ascii="Arial" w:hAnsi="Arial" w:cs="Arial"/>
          <w:b/>
          <w:bCs/>
        </w:rPr>
        <w:t>About Professional Energy Purchasing</w:t>
      </w:r>
    </w:p>
    <w:p w14:paraId="038E2DE2" w14:textId="77777777" w:rsidR="00041F8C" w:rsidRDefault="00041F8C" w:rsidP="00041F8C">
      <w:pPr>
        <w:rPr>
          <w:rFonts w:ascii="Arial" w:hAnsi="Arial" w:cs="Arial"/>
          <w:b/>
          <w:bCs/>
        </w:rPr>
      </w:pPr>
    </w:p>
    <w:p w14:paraId="2D9B342A" w14:textId="77777777" w:rsidR="00041F8C" w:rsidRDefault="00041F8C" w:rsidP="00041F8C">
      <w:pPr>
        <w:pStyle w:val="NoSpacing"/>
        <w:rPr>
          <w:rFonts w:ascii="Arial" w:hAnsi="Arial" w:cs="Arial"/>
          <w:lang w:val="en-US"/>
        </w:rPr>
      </w:pPr>
      <w:r w:rsidRPr="00893277">
        <w:rPr>
          <w:rFonts w:ascii="Arial" w:hAnsi="Arial" w:cs="Arial"/>
          <w:lang w:val="en-US"/>
        </w:rPr>
        <w:t xml:space="preserve">Professional Energy Purchasing is </w:t>
      </w:r>
      <w:r>
        <w:rPr>
          <w:rFonts w:ascii="Arial" w:hAnsi="Arial" w:cs="Arial"/>
          <w:lang w:val="en-US"/>
        </w:rPr>
        <w:t>a Sheffield-based</w:t>
      </w:r>
      <w:r w:rsidRPr="00893277">
        <w:rPr>
          <w:rFonts w:ascii="Arial" w:hAnsi="Arial" w:cs="Arial"/>
          <w:lang w:val="en-US"/>
        </w:rPr>
        <w:t xml:space="preserve"> independent energy consultancy </w:t>
      </w:r>
      <w:r>
        <w:rPr>
          <w:rFonts w:ascii="Arial" w:hAnsi="Arial" w:cs="Arial"/>
          <w:lang w:val="en-US"/>
        </w:rPr>
        <w:t xml:space="preserve">that </w:t>
      </w:r>
      <w:r w:rsidRPr="00893277">
        <w:rPr>
          <w:rFonts w:ascii="Arial" w:hAnsi="Arial" w:cs="Arial"/>
          <w:lang w:val="en-US"/>
        </w:rPr>
        <w:t>support</w:t>
      </w:r>
      <w:r>
        <w:rPr>
          <w:rFonts w:ascii="Arial" w:hAnsi="Arial" w:cs="Arial"/>
          <w:lang w:val="en-US"/>
        </w:rPr>
        <w:t>s</w:t>
      </w:r>
      <w:r w:rsidRPr="00893277">
        <w:rPr>
          <w:rFonts w:ascii="Arial" w:hAnsi="Arial" w:cs="Arial"/>
          <w:lang w:val="en-US"/>
        </w:rPr>
        <w:t xml:space="preserve"> businesses with </w:t>
      </w:r>
      <w:r>
        <w:rPr>
          <w:rFonts w:ascii="Arial" w:hAnsi="Arial" w:cs="Arial"/>
          <w:lang w:val="en-US"/>
        </w:rPr>
        <w:t xml:space="preserve">all </w:t>
      </w:r>
      <w:r w:rsidRPr="00893277">
        <w:rPr>
          <w:rFonts w:ascii="Arial" w:hAnsi="Arial" w:cs="Arial"/>
          <w:lang w:val="en-US"/>
        </w:rPr>
        <w:t xml:space="preserve">their energy needs. </w:t>
      </w:r>
      <w:r>
        <w:rPr>
          <w:rFonts w:ascii="Arial" w:hAnsi="Arial" w:cs="Arial"/>
          <w:lang w:val="en-US"/>
        </w:rPr>
        <w:t xml:space="preserve"> </w:t>
      </w:r>
    </w:p>
    <w:p w14:paraId="362CF95D" w14:textId="77777777" w:rsidR="00041F8C" w:rsidRDefault="00041F8C" w:rsidP="00041F8C">
      <w:pPr>
        <w:pStyle w:val="NoSpacing"/>
        <w:rPr>
          <w:rFonts w:ascii="Arial" w:hAnsi="Arial" w:cs="Arial"/>
          <w:lang w:val="en-US"/>
        </w:rPr>
      </w:pPr>
    </w:p>
    <w:p w14:paraId="766730E9" w14:textId="77777777" w:rsidR="00041F8C" w:rsidRDefault="00041F8C" w:rsidP="00041F8C">
      <w:pPr>
        <w:pStyle w:val="NoSpacing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Our comprehensive energy management service includes the procurement of gas, water, and electricity; site installations; energy compliance; energy efficiency audits to identify potential savings through sustainable solutions; and net zero planning to achieve government climate targets. </w:t>
      </w:r>
    </w:p>
    <w:p w14:paraId="6FCC4976" w14:textId="77777777" w:rsidR="00041F8C" w:rsidRPr="00893277" w:rsidRDefault="00041F8C" w:rsidP="00041F8C">
      <w:pPr>
        <w:pStyle w:val="NoSpacing"/>
        <w:rPr>
          <w:rFonts w:ascii="Arial" w:hAnsi="Arial" w:cs="Arial"/>
          <w:lang w:val="en-US"/>
        </w:rPr>
      </w:pPr>
    </w:p>
    <w:p w14:paraId="0B2B2696" w14:textId="77777777" w:rsidR="00041F8C" w:rsidRDefault="00041F8C" w:rsidP="00041F8C">
      <w:pPr>
        <w:pStyle w:val="NoSpacing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Our award-winning procurement </w:t>
      </w:r>
      <w:proofErr w:type="gramStart"/>
      <w:r>
        <w:rPr>
          <w:rFonts w:ascii="Arial" w:hAnsi="Arial" w:cs="Arial"/>
          <w:lang w:val="en-US"/>
        </w:rPr>
        <w:t>team work</w:t>
      </w:r>
      <w:proofErr w:type="gramEnd"/>
      <w:r>
        <w:rPr>
          <w:rFonts w:ascii="Arial" w:hAnsi="Arial" w:cs="Arial"/>
          <w:lang w:val="en-US"/>
        </w:rPr>
        <w:t xml:space="preserve"> </w:t>
      </w:r>
      <w:r w:rsidRPr="00893277">
        <w:rPr>
          <w:rFonts w:ascii="Arial" w:hAnsi="Arial" w:cs="Arial"/>
          <w:lang w:val="en-US"/>
        </w:rPr>
        <w:t>with all major UK utility companies to leverage the best prices at the right time in the energy market</w:t>
      </w:r>
      <w:r>
        <w:rPr>
          <w:rFonts w:ascii="Arial" w:hAnsi="Arial" w:cs="Arial"/>
          <w:lang w:val="en-US"/>
        </w:rPr>
        <w:t xml:space="preserve"> for clients</w:t>
      </w:r>
      <w:r w:rsidRPr="00893277">
        <w:rPr>
          <w:rFonts w:ascii="Arial" w:hAnsi="Arial" w:cs="Arial"/>
          <w:lang w:val="en-US"/>
        </w:rPr>
        <w:t xml:space="preserve">. </w:t>
      </w:r>
    </w:p>
    <w:p w14:paraId="1173FF91" w14:textId="77777777" w:rsidR="00041F8C" w:rsidRDefault="00041F8C" w:rsidP="00041F8C">
      <w:pPr>
        <w:pStyle w:val="NoSpacing"/>
        <w:rPr>
          <w:rFonts w:ascii="Arial" w:hAnsi="Arial" w:cs="Arial"/>
          <w:lang w:val="en-US"/>
        </w:rPr>
      </w:pPr>
    </w:p>
    <w:p w14:paraId="2A20248F" w14:textId="77777777" w:rsidR="00041F8C" w:rsidRDefault="00041F8C" w:rsidP="00041F8C">
      <w:pPr>
        <w:pStyle w:val="Heading2"/>
        <w:spacing w:before="0" w:beforeAutospacing="0" w:after="0" w:afterAutospacing="0" w:line="336" w:lineRule="atLeast"/>
        <w:textAlignment w:val="baseline"/>
        <w:rPr>
          <w:rFonts w:ascii="Arial" w:eastAsiaTheme="minorHAnsi" w:hAnsi="Arial" w:cs="Arial"/>
          <w:b w:val="0"/>
          <w:bCs w:val="0"/>
          <w:sz w:val="22"/>
          <w:szCs w:val="22"/>
          <w:lang w:val="en-US" w:eastAsia="en-US"/>
        </w:rPr>
      </w:pPr>
      <w:r w:rsidRPr="008A1150">
        <w:rPr>
          <w:rFonts w:ascii="Arial" w:eastAsiaTheme="minorHAnsi" w:hAnsi="Arial" w:cs="Arial"/>
          <w:sz w:val="22"/>
          <w:szCs w:val="22"/>
          <w:lang w:val="en-US" w:eastAsia="en-US"/>
        </w:rPr>
        <w:t>Contact:</w:t>
      </w:r>
      <w:r w:rsidRPr="008A1150">
        <w:rPr>
          <w:rFonts w:ascii="Arial" w:eastAsiaTheme="minorHAnsi" w:hAnsi="Arial" w:cs="Arial"/>
          <w:b w:val="0"/>
          <w:bCs w:val="0"/>
          <w:sz w:val="22"/>
          <w:szCs w:val="22"/>
          <w:lang w:val="en-US" w:eastAsia="en-US"/>
        </w:rPr>
        <w:t xml:space="preserve">     Georgina Campbell </w:t>
      </w:r>
      <w:r w:rsidRPr="008A1150">
        <w:rPr>
          <w:rFonts w:ascii="Arial" w:eastAsiaTheme="minorHAnsi" w:hAnsi="Arial" w:cs="Arial"/>
          <w:sz w:val="22"/>
          <w:szCs w:val="22"/>
          <w:lang w:val="en-US" w:eastAsia="en-US"/>
        </w:rPr>
        <w:t>|</w:t>
      </w:r>
      <w:r w:rsidRPr="008A1150">
        <w:rPr>
          <w:rFonts w:ascii="Arial" w:eastAsiaTheme="minorHAnsi" w:hAnsi="Arial" w:cs="Arial"/>
          <w:b w:val="0"/>
          <w:bCs w:val="0"/>
          <w:sz w:val="22"/>
          <w:szCs w:val="22"/>
          <w:lang w:val="en-US" w:eastAsia="en-US"/>
        </w:rPr>
        <w:t xml:space="preserve"> 07932 389229 </w:t>
      </w:r>
      <w:r w:rsidRPr="008A1150">
        <w:rPr>
          <w:rFonts w:ascii="Arial" w:eastAsiaTheme="minorHAnsi" w:hAnsi="Arial" w:cs="Arial"/>
          <w:sz w:val="22"/>
          <w:szCs w:val="22"/>
          <w:lang w:val="en-US" w:eastAsia="en-US"/>
        </w:rPr>
        <w:t>|</w:t>
      </w:r>
      <w:r w:rsidRPr="008A1150">
        <w:rPr>
          <w:rFonts w:ascii="Arial" w:eastAsiaTheme="minorHAnsi" w:hAnsi="Arial" w:cs="Arial"/>
          <w:b w:val="0"/>
          <w:bCs w:val="0"/>
          <w:sz w:val="22"/>
          <w:szCs w:val="22"/>
          <w:lang w:val="en-US" w:eastAsia="en-US"/>
        </w:rPr>
        <w:t xml:space="preserve"> 0114 327 2645 </w:t>
      </w:r>
      <w:r w:rsidRPr="008A1150">
        <w:rPr>
          <w:rFonts w:ascii="Arial" w:eastAsiaTheme="minorHAnsi" w:hAnsi="Arial" w:cs="Arial"/>
          <w:sz w:val="22"/>
          <w:szCs w:val="22"/>
          <w:lang w:val="en-US" w:eastAsia="en-US"/>
        </w:rPr>
        <w:t>|</w:t>
      </w:r>
      <w:r w:rsidRPr="008A1150">
        <w:rPr>
          <w:rFonts w:ascii="Arial" w:eastAsiaTheme="minorHAnsi" w:hAnsi="Arial" w:cs="Arial"/>
          <w:b w:val="0"/>
          <w:bCs w:val="0"/>
          <w:sz w:val="22"/>
          <w:szCs w:val="22"/>
          <w:lang w:val="en-US" w:eastAsia="en-US"/>
        </w:rPr>
        <w:t xml:space="preserve"> </w:t>
      </w:r>
      <w:hyperlink r:id="rId5" w:history="1">
        <w:r w:rsidRPr="00AF39FA">
          <w:rPr>
            <w:rStyle w:val="Hyperlink"/>
            <w:rFonts w:ascii="Arial" w:eastAsiaTheme="minorHAnsi" w:hAnsi="Arial" w:cs="Arial"/>
            <w:b w:val="0"/>
            <w:bCs w:val="0"/>
            <w:sz w:val="22"/>
            <w:szCs w:val="22"/>
            <w:lang w:val="en-US" w:eastAsia="en-US"/>
          </w:rPr>
          <w:t>info@pepgb.com</w:t>
        </w:r>
      </w:hyperlink>
    </w:p>
    <w:p w14:paraId="2E275559" w14:textId="77777777" w:rsidR="00041F8C" w:rsidRPr="008A1150" w:rsidRDefault="00041F8C" w:rsidP="00041F8C">
      <w:pPr>
        <w:pStyle w:val="Heading2"/>
        <w:spacing w:before="0" w:beforeAutospacing="0" w:after="0" w:afterAutospacing="0" w:line="336" w:lineRule="atLeast"/>
        <w:textAlignment w:val="baseline"/>
        <w:rPr>
          <w:rFonts w:ascii="Arial" w:eastAsiaTheme="minorHAnsi" w:hAnsi="Arial" w:cs="Arial"/>
          <w:sz w:val="22"/>
          <w:szCs w:val="22"/>
          <w:lang w:val="en-US" w:eastAsia="en-US"/>
        </w:rPr>
      </w:pPr>
      <w:hyperlink r:id="rId6" w:history="1">
        <w:r w:rsidRPr="00AF39FA">
          <w:rPr>
            <w:rStyle w:val="Hyperlink"/>
            <w:rFonts w:ascii="Arial" w:eastAsiaTheme="minorHAnsi" w:hAnsi="Arial" w:cs="Arial"/>
            <w:b w:val="0"/>
            <w:bCs w:val="0"/>
            <w:sz w:val="22"/>
            <w:szCs w:val="22"/>
            <w:lang w:val="en-US" w:eastAsia="en-US"/>
          </w:rPr>
          <w:t>www.pepgb.com</w:t>
        </w:r>
      </w:hyperlink>
      <w:r>
        <w:rPr>
          <w:rFonts w:ascii="Arial" w:eastAsiaTheme="minorHAnsi" w:hAnsi="Arial" w:cs="Arial"/>
          <w:b w:val="0"/>
          <w:bCs w:val="0"/>
          <w:sz w:val="22"/>
          <w:szCs w:val="22"/>
          <w:lang w:val="en-US" w:eastAsia="en-US"/>
        </w:rPr>
        <w:t xml:space="preserve"> </w:t>
      </w:r>
    </w:p>
    <w:p w14:paraId="4CDA581C" w14:textId="77777777" w:rsidR="00041F8C" w:rsidRPr="00041F8C" w:rsidRDefault="00041F8C" w:rsidP="005E1327">
      <w:pPr>
        <w:rPr>
          <w:rFonts w:ascii="Arial" w:hAnsi="Arial" w:cs="Arial"/>
          <w:b/>
          <w:bCs/>
        </w:rPr>
      </w:pPr>
    </w:p>
    <w:sectPr w:rsidR="00041F8C" w:rsidRPr="00041F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67F"/>
    <w:rsid w:val="00037F21"/>
    <w:rsid w:val="00041F8C"/>
    <w:rsid w:val="000B2406"/>
    <w:rsid w:val="000B5088"/>
    <w:rsid w:val="002465A8"/>
    <w:rsid w:val="002F4F92"/>
    <w:rsid w:val="005E00C2"/>
    <w:rsid w:val="005E1327"/>
    <w:rsid w:val="007254F9"/>
    <w:rsid w:val="009C367F"/>
    <w:rsid w:val="00D6779B"/>
    <w:rsid w:val="00F6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19267"/>
  <w15:chartTrackingRefBased/>
  <w15:docId w15:val="{5F806A79-7B60-6A4E-84D0-6541E0B9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E00C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E132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5E00C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Spacing">
    <w:name w:val="No Spacing"/>
    <w:link w:val="NoSpacingChar"/>
    <w:uiPriority w:val="1"/>
    <w:qFormat/>
    <w:rsid w:val="005E00C2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E00C2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41F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pgb.com" TargetMode="External"/><Relationship Id="rId5" Type="http://schemas.openxmlformats.org/officeDocument/2006/relationships/hyperlink" Target="mailto:info@pepgb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Wasden</dc:creator>
  <cp:keywords/>
  <dc:description/>
  <cp:lastModifiedBy>Charlotte Wasden</cp:lastModifiedBy>
  <cp:revision>2</cp:revision>
  <cp:lastPrinted>2021-04-14T11:38:00Z</cp:lastPrinted>
  <dcterms:created xsi:type="dcterms:W3CDTF">2022-02-03T09:40:00Z</dcterms:created>
  <dcterms:modified xsi:type="dcterms:W3CDTF">2022-02-03T09:40:00Z</dcterms:modified>
</cp:coreProperties>
</file>